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351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97535E">
        <w:rPr>
          <w:rFonts w:ascii="Times New Roman" w:hAnsi="Times New Roman" w:cs="Times New Roman"/>
          <w:b/>
          <w:sz w:val="24"/>
          <w:szCs w:val="24"/>
          <w:lang w:val="ru-RU"/>
        </w:rPr>
        <w:t>33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A0F39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7535E">
        <w:rPr>
          <w:rFonts w:ascii="Times New Roman" w:hAnsi="Times New Roman" w:cs="Times New Roman"/>
          <w:sz w:val="24"/>
          <w:szCs w:val="24"/>
        </w:rPr>
        <w:t>526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7535E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7535E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7535E" w:rsidRPr="00383801">
        <w:rPr>
          <w:rFonts w:ascii="Times New Roman" w:hAnsi="Times New Roman"/>
          <w:sz w:val="24"/>
          <w:szCs w:val="24"/>
          <w:lang w:eastAsia="bg-BG"/>
        </w:rPr>
        <w:t xml:space="preserve">„Ди Ел Строй“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42706">
        <w:rPr>
          <w:rFonts w:ascii="Times New Roman" w:hAnsi="Times New Roman" w:cs="Times New Roman"/>
          <w:color w:val="000000" w:themeColor="text1"/>
          <w:sz w:val="24"/>
          <w:szCs w:val="24"/>
        </w:rPr>
        <w:t>Т.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22274" w:rsidRDefault="007D4305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97535E" w:rsidRPr="00383801">
        <w:rPr>
          <w:rFonts w:ascii="Times New Roman" w:hAnsi="Times New Roman"/>
          <w:sz w:val="24"/>
          <w:szCs w:val="24"/>
          <w:lang w:eastAsia="bg-BG"/>
        </w:rPr>
        <w:t xml:space="preserve">Кмет на община Девин </w:t>
      </w:r>
      <w:r w:rsidR="00B22274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22274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B42706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proofErr w:type="gramStart"/>
      <w:r w:rsidR="00B427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End"/>
      <w:r w:rsidR="00B42706">
        <w:rPr>
          <w:rFonts w:ascii="Times New Roman" w:hAnsi="Times New Roman" w:cs="Times New Roman"/>
          <w:color w:val="000000" w:themeColor="text1"/>
          <w:sz w:val="24"/>
          <w:szCs w:val="24"/>
        </w:rPr>
        <w:t>С. К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7D4305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B22274" w:rsidRPr="0029250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97535E" w:rsidRPr="00383801">
        <w:rPr>
          <w:rFonts w:ascii="Times New Roman" w:hAnsi="Times New Roman"/>
          <w:sz w:val="24"/>
          <w:szCs w:val="24"/>
          <w:lang w:eastAsia="bg-BG"/>
        </w:rPr>
        <w:t xml:space="preserve">„Ви </w:t>
      </w:r>
      <w:proofErr w:type="spellStart"/>
      <w:r w:rsidR="0097535E" w:rsidRPr="00383801">
        <w:rPr>
          <w:rFonts w:ascii="Times New Roman" w:hAnsi="Times New Roman"/>
          <w:sz w:val="24"/>
          <w:szCs w:val="24"/>
          <w:lang w:eastAsia="bg-BG"/>
        </w:rPr>
        <w:t>Си</w:t>
      </w:r>
      <w:proofErr w:type="spellEnd"/>
      <w:r w:rsidR="0097535E" w:rsidRPr="00383801">
        <w:rPr>
          <w:rFonts w:ascii="Times New Roman" w:hAnsi="Times New Roman"/>
          <w:sz w:val="24"/>
          <w:szCs w:val="24"/>
          <w:lang w:eastAsia="bg-BG"/>
        </w:rPr>
        <w:t xml:space="preserve"> Ейч“ ЕООД </w:t>
      </w:r>
      <w:r w:rsidR="00B22274" w:rsidRPr="0029250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B42706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К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427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B4270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К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Default="0095678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Докладвам постъпило становище на 17.09.2025 г. от жалбоподателя, което по своята същност представлява защита по същество.</w:t>
      </w:r>
    </w:p>
    <w:p w:rsidR="00956785" w:rsidRDefault="0095678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427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жалба</w:t>
      </w:r>
      <w:r w:rsidR="00956785">
        <w:rPr>
          <w:rFonts w:ascii="Times New Roman" w:hAnsi="Times New Roman"/>
          <w:sz w:val="24"/>
          <w:szCs w:val="24"/>
        </w:rPr>
        <w:t>та</w:t>
      </w:r>
      <w:r w:rsidRPr="00833E5F">
        <w:rPr>
          <w:rFonts w:ascii="Times New Roman" w:hAnsi="Times New Roman"/>
          <w:sz w:val="24"/>
          <w:szCs w:val="24"/>
        </w:rPr>
        <w:t>.</w:t>
      </w:r>
    </w:p>
    <w:p w:rsid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B4270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К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B42706">
        <w:rPr>
          <w:rFonts w:ascii="Times New Roman" w:hAnsi="Times New Roman" w:cs="Times New Roman"/>
          <w:sz w:val="24"/>
          <w:szCs w:val="24"/>
        </w:rPr>
        <w:t>Т.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956785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членове, моля да </w:t>
      </w:r>
      <w:r w:rsidR="00956785">
        <w:rPr>
          <w:rFonts w:ascii="Times New Roman" w:hAnsi="Times New Roman" w:cs="Times New Roman"/>
          <w:sz w:val="24"/>
          <w:szCs w:val="24"/>
        </w:rPr>
        <w:t xml:space="preserve">уважите депозираната от доверителя ми </w:t>
      </w:r>
      <w:r w:rsidR="00956785" w:rsidRPr="00383801">
        <w:rPr>
          <w:rFonts w:ascii="Times New Roman" w:hAnsi="Times New Roman"/>
          <w:sz w:val="24"/>
          <w:szCs w:val="24"/>
          <w:lang w:eastAsia="bg-BG"/>
        </w:rPr>
        <w:t xml:space="preserve">„Ди Ел Строй“ ЕООД </w:t>
      </w:r>
      <w:r w:rsidR="00956785">
        <w:rPr>
          <w:rFonts w:ascii="Times New Roman" w:hAnsi="Times New Roman" w:cs="Times New Roman"/>
          <w:sz w:val="24"/>
          <w:szCs w:val="24"/>
        </w:rPr>
        <w:t>жалба и съответно да отмените решението за класиране и избор на кмета на община Девин. Подробни мотиви сме изложили в жалбата си, както и в допълнителното становище.</w:t>
      </w:r>
    </w:p>
    <w:p w:rsidR="00956785" w:rsidRDefault="00956785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Оплакванията ни от обжалваното решение</w:t>
      </w:r>
      <w:r w:rsidRPr="009567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кмета на община Девин основно са в две насоки.</w:t>
      </w:r>
    </w:p>
    <w:p w:rsidR="00956785" w:rsidRDefault="00956785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Първото е, че считаме че сме незаконосъобразно отстранени, а именно, очертавам го просто накратко. Отстранени сме поради обстоятелството, че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проекторния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 ръководител не е изпълнил сходен обект. Ние сме приложили доказателства за изпълнен сходен обект, в който има мерки за енергийна ефективност, като сме посочили сграда. В тази сграда, че е изградена от конкретното лице, че е участвало там, като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проектов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ръководител е видно от акт 15 и от акт 16, които са приложени.</w:t>
      </w:r>
    </w:p>
    <w:p w:rsidR="00EF5893" w:rsidRDefault="00956785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второ място, след запознаване с офертата на класирания на първо място</w:t>
      </w:r>
      <w:r w:rsidR="00EF5893">
        <w:rPr>
          <w:rFonts w:ascii="Times New Roman" w:hAnsi="Times New Roman" w:cs="Times New Roman"/>
          <w:sz w:val="24"/>
          <w:szCs w:val="24"/>
        </w:rPr>
        <w:t xml:space="preserve"> участник сме констатирали доста нередности, съобразно които считаме, че класирания на първо място участник е следвало категорично да бъде отстранен. Основните забележки касаят, дори едно не толкова едно инженерно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5893">
        <w:rPr>
          <w:rFonts w:ascii="Times New Roman" w:hAnsi="Times New Roman" w:cs="Times New Roman"/>
          <w:sz w:val="24"/>
          <w:szCs w:val="24"/>
        </w:rPr>
        <w:t xml:space="preserve">тълкуване, колкото граматическо тълкуване на техническото предложение, където в графика е отбелязано най-малкото, че има три етапа, а в записката, която е към техническото предложение, там </w:t>
      </w:r>
      <w:r w:rsidR="00EF5893">
        <w:rPr>
          <w:rFonts w:ascii="Times New Roman" w:hAnsi="Times New Roman" w:cs="Times New Roman"/>
          <w:sz w:val="24"/>
          <w:szCs w:val="24"/>
        </w:rPr>
        <w:lastRenderedPageBreak/>
        <w:t>са описани четири.  Считам, че това е едно от обстоятелствата, което само по себе си представлява основание за отстраняване офертата на участника класиран на първо място.</w:t>
      </w:r>
    </w:p>
    <w:p w:rsidR="00EF5893" w:rsidRDefault="00EF5893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 връзка с изложеното, моля да отмените на възложителя. Представям списък с разноски и доказателство за платена сума. За хонорар и държавна такса да ни бъдат възстановени, в случай че жалбата ни бъде уважена.</w:t>
      </w:r>
    </w:p>
    <w:p w:rsidR="00EF5893" w:rsidRDefault="00EF5893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B42706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К</w:t>
      </w:r>
      <w:r w:rsidR="00685FEB">
        <w:rPr>
          <w:rFonts w:ascii="Times New Roman" w:hAnsi="Times New Roman" w:cs="Times New Roman"/>
          <w:sz w:val="24"/>
          <w:szCs w:val="24"/>
        </w:rPr>
        <w:t>.:</w:t>
      </w:r>
    </w:p>
    <w:p w:rsidR="00EF5893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господин председател, уважаеми членове на комисията, моля да оставите жалбата без уважение</w:t>
      </w:r>
      <w:r w:rsidR="00EF5893">
        <w:rPr>
          <w:rFonts w:ascii="Times New Roman" w:hAnsi="Times New Roman" w:cs="Times New Roman"/>
          <w:sz w:val="24"/>
          <w:szCs w:val="24"/>
        </w:rPr>
        <w:t xml:space="preserve"> и да оставите в сила обжалвания административен акт</w:t>
      </w:r>
      <w:r w:rsidR="000E1FFE">
        <w:rPr>
          <w:rFonts w:ascii="Times New Roman" w:hAnsi="Times New Roman" w:cs="Times New Roman"/>
          <w:sz w:val="24"/>
          <w:szCs w:val="24"/>
        </w:rPr>
        <w:t xml:space="preserve">. Смятам, че той е правилен и законосъобразен. </w:t>
      </w:r>
    </w:p>
    <w:p w:rsidR="000E1FFE" w:rsidRDefault="000E1FF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подробните съображения, които са изложени в становището</w:t>
      </w:r>
      <w:r w:rsidRPr="000E1F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кмета на община Девин по жалбата, не са налице и двете твърдени от жалбоподателя нарушения.</w:t>
      </w:r>
    </w:p>
    <w:p w:rsidR="000E1FFE" w:rsidRDefault="000E1FF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първо място във връзка със законосъобразното отстраняване, на второ място във връзка с допускането до участие и класиране на спечелилия поръчката кандидат</w:t>
      </w:r>
      <w:r w:rsidR="00873233">
        <w:rPr>
          <w:rFonts w:ascii="Times New Roman" w:hAnsi="Times New Roman" w:cs="Times New Roman"/>
          <w:sz w:val="24"/>
          <w:szCs w:val="24"/>
        </w:rPr>
        <w:t>.</w:t>
      </w:r>
    </w:p>
    <w:p w:rsidR="00873233" w:rsidRDefault="00873233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Моля, също така да присъдите на доверителя ми разноските в производството, за които представям списък с доказателства.</w:t>
      </w:r>
    </w:p>
    <w:p w:rsidR="00EF5893" w:rsidRDefault="00EF5893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3233" w:rsidRPr="00825D60" w:rsidRDefault="00873233" w:rsidP="008732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Т.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33E5F" w:rsidRDefault="00873233" w:rsidP="00873233">
      <w:pPr>
        <w:pStyle w:val="ListParagraph"/>
        <w:numPr>
          <w:ilvl w:val="0"/>
          <w:numId w:val="1"/>
        </w:numPr>
        <w:spacing w:after="0" w:line="264" w:lineRule="auto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Искам да направя възражение за прекомерност. Считам, че възнаграждението, което е поискано е прекомерно. Не видях доказателство, че е платена тази сума.</w:t>
      </w:r>
    </w:p>
    <w:p w:rsidR="00873233" w:rsidRDefault="00873233" w:rsidP="0087323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3233" w:rsidRDefault="00873233" w:rsidP="008732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873233" w:rsidRDefault="00873233" w:rsidP="00873233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Приложено е. Фактура, извлечение и договор.</w:t>
      </w:r>
    </w:p>
    <w:p w:rsidR="00873233" w:rsidRPr="00873233" w:rsidRDefault="00873233" w:rsidP="0087323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956785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70C" w:rsidRDefault="0072570C">
      <w:pPr>
        <w:spacing w:after="0" w:line="240" w:lineRule="auto"/>
      </w:pPr>
      <w:r>
        <w:separator/>
      </w:r>
    </w:p>
  </w:endnote>
  <w:endnote w:type="continuationSeparator" w:id="0">
    <w:p w:rsidR="0072570C" w:rsidRDefault="00725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1FFE" w:rsidRDefault="000E1FF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323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E1FFE" w:rsidRDefault="000E1F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70C" w:rsidRDefault="0072570C">
      <w:pPr>
        <w:spacing w:after="0" w:line="240" w:lineRule="auto"/>
      </w:pPr>
      <w:r>
        <w:separator/>
      </w:r>
    </w:p>
  </w:footnote>
  <w:footnote w:type="continuationSeparator" w:id="0">
    <w:p w:rsidR="0072570C" w:rsidRDefault="00725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F7362"/>
    <w:multiLevelType w:val="hybridMultilevel"/>
    <w:tmpl w:val="D37819B6"/>
    <w:lvl w:ilvl="0" w:tplc="00088D4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AB4"/>
    <w:rsid w:val="000325F7"/>
    <w:rsid w:val="00080D7B"/>
    <w:rsid w:val="000D273E"/>
    <w:rsid w:val="000E1FFE"/>
    <w:rsid w:val="000E3575"/>
    <w:rsid w:val="00105872"/>
    <w:rsid w:val="001258CE"/>
    <w:rsid w:val="001617EA"/>
    <w:rsid w:val="001A4CC6"/>
    <w:rsid w:val="001E31DF"/>
    <w:rsid w:val="001E6719"/>
    <w:rsid w:val="0021045C"/>
    <w:rsid w:val="00242250"/>
    <w:rsid w:val="0029250C"/>
    <w:rsid w:val="002D2DAD"/>
    <w:rsid w:val="002E025F"/>
    <w:rsid w:val="003842C6"/>
    <w:rsid w:val="003869BF"/>
    <w:rsid w:val="003F1539"/>
    <w:rsid w:val="00462FBB"/>
    <w:rsid w:val="00510FE3"/>
    <w:rsid w:val="00512A4F"/>
    <w:rsid w:val="00551EAF"/>
    <w:rsid w:val="005C695A"/>
    <w:rsid w:val="006355ED"/>
    <w:rsid w:val="00662D35"/>
    <w:rsid w:val="00662EE1"/>
    <w:rsid w:val="00685FEB"/>
    <w:rsid w:val="007077DF"/>
    <w:rsid w:val="007164EC"/>
    <w:rsid w:val="0072570C"/>
    <w:rsid w:val="00727D22"/>
    <w:rsid w:val="00731567"/>
    <w:rsid w:val="007916CD"/>
    <w:rsid w:val="007A1436"/>
    <w:rsid w:val="007D4305"/>
    <w:rsid w:val="00825D60"/>
    <w:rsid w:val="00833E5F"/>
    <w:rsid w:val="00873233"/>
    <w:rsid w:val="008B0A52"/>
    <w:rsid w:val="0091128A"/>
    <w:rsid w:val="00946141"/>
    <w:rsid w:val="00956785"/>
    <w:rsid w:val="009724CC"/>
    <w:rsid w:val="0097535E"/>
    <w:rsid w:val="009B25EE"/>
    <w:rsid w:val="009D7DA6"/>
    <w:rsid w:val="00AE7DEA"/>
    <w:rsid w:val="00B22274"/>
    <w:rsid w:val="00B42706"/>
    <w:rsid w:val="00B6775F"/>
    <w:rsid w:val="00BB22C9"/>
    <w:rsid w:val="00CC1A99"/>
    <w:rsid w:val="00CC749A"/>
    <w:rsid w:val="00D23512"/>
    <w:rsid w:val="00D52DEF"/>
    <w:rsid w:val="00D61F8F"/>
    <w:rsid w:val="00DC590F"/>
    <w:rsid w:val="00EA05BE"/>
    <w:rsid w:val="00EC31B0"/>
    <w:rsid w:val="00ED2A71"/>
    <w:rsid w:val="00ED534B"/>
    <w:rsid w:val="00EF5893"/>
    <w:rsid w:val="00F01113"/>
    <w:rsid w:val="00F11C44"/>
    <w:rsid w:val="00F12088"/>
    <w:rsid w:val="00F450F1"/>
    <w:rsid w:val="00FA0F39"/>
    <w:rsid w:val="00FB0C3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55058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8732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684</Words>
  <Characters>3903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2025-09-23T12:58:00Z</dcterms:modified>
</cp:coreProperties>
</file>